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00" w:rsidRDefault="00B15A00" w:rsidP="00F97943">
      <w:pPr>
        <w:jc w:val="center"/>
        <w:rPr>
          <w:rFonts w:asciiTheme="minorHAnsi" w:hAnsiTheme="minorHAnsi" w:cstheme="minorHAnsi"/>
          <w:b/>
        </w:rPr>
      </w:pPr>
    </w:p>
    <w:p w:rsidR="00C41E8C" w:rsidRPr="00FB55B8" w:rsidRDefault="00F97943" w:rsidP="00F97943">
      <w:pPr>
        <w:jc w:val="center"/>
        <w:rPr>
          <w:rFonts w:asciiTheme="minorHAnsi" w:hAnsiTheme="minorHAnsi" w:cstheme="minorHAnsi"/>
          <w:b/>
        </w:rPr>
      </w:pPr>
      <w:r w:rsidRPr="00FB55B8">
        <w:rPr>
          <w:rFonts w:asciiTheme="minorHAnsi" w:hAnsiTheme="minorHAnsi" w:cstheme="minorHAnsi"/>
          <w:b/>
        </w:rPr>
        <w:t>DICHIARAZIONE SOSTITUTIVA DI CERTIF</w:t>
      </w:r>
      <w:r w:rsidR="00FF336D" w:rsidRPr="00FB55B8">
        <w:rPr>
          <w:rFonts w:asciiTheme="minorHAnsi" w:hAnsiTheme="minorHAnsi" w:cstheme="minorHAnsi"/>
          <w:b/>
        </w:rPr>
        <w:t xml:space="preserve">ICAZIONE E DI ATTO DI NOTORIETÀ </w:t>
      </w:r>
    </w:p>
    <w:p w:rsidR="00F97943" w:rsidRPr="00FB55B8" w:rsidRDefault="00F97943" w:rsidP="00F97943">
      <w:pPr>
        <w:jc w:val="center"/>
        <w:rPr>
          <w:rFonts w:asciiTheme="minorHAnsi" w:hAnsiTheme="minorHAnsi" w:cstheme="minorHAnsi"/>
          <w:b/>
        </w:rPr>
      </w:pPr>
      <w:r w:rsidRPr="00FB55B8">
        <w:rPr>
          <w:rFonts w:asciiTheme="minorHAnsi" w:hAnsiTheme="minorHAnsi" w:cstheme="minorHAnsi"/>
          <w:b/>
        </w:rPr>
        <w:t>AI SENSI DE</w:t>
      </w:r>
      <w:r w:rsidR="00C41E8C" w:rsidRPr="00FB55B8">
        <w:rPr>
          <w:rFonts w:asciiTheme="minorHAnsi" w:hAnsiTheme="minorHAnsi" w:cstheme="minorHAnsi"/>
          <w:b/>
        </w:rPr>
        <w:t>LL’</w:t>
      </w:r>
      <w:r w:rsidR="009F13BF">
        <w:rPr>
          <w:rFonts w:asciiTheme="minorHAnsi" w:hAnsiTheme="minorHAnsi" w:cstheme="minorHAnsi"/>
          <w:b/>
        </w:rPr>
        <w:t xml:space="preserve"> ART. 47 del </w:t>
      </w:r>
      <w:proofErr w:type="spellStart"/>
      <w:r w:rsidR="009F13BF">
        <w:rPr>
          <w:rFonts w:asciiTheme="minorHAnsi" w:hAnsiTheme="minorHAnsi" w:cstheme="minorHAnsi"/>
          <w:b/>
        </w:rPr>
        <w:t>d.</w:t>
      </w:r>
      <w:r w:rsidR="00322A6D">
        <w:rPr>
          <w:rFonts w:asciiTheme="minorHAnsi" w:hAnsiTheme="minorHAnsi" w:cstheme="minorHAnsi"/>
          <w:b/>
        </w:rPr>
        <w:t>p</w:t>
      </w:r>
      <w:r w:rsidRPr="00FB55B8">
        <w:rPr>
          <w:rFonts w:asciiTheme="minorHAnsi" w:hAnsiTheme="minorHAnsi" w:cstheme="minorHAnsi"/>
          <w:b/>
        </w:rPr>
        <w:t>.</w:t>
      </w:r>
      <w:r w:rsidR="00322A6D">
        <w:rPr>
          <w:rFonts w:asciiTheme="minorHAnsi" w:hAnsiTheme="minorHAnsi" w:cstheme="minorHAnsi"/>
          <w:b/>
        </w:rPr>
        <w:t>r</w:t>
      </w:r>
      <w:r w:rsidRPr="00FB55B8">
        <w:rPr>
          <w:rFonts w:asciiTheme="minorHAnsi" w:hAnsiTheme="minorHAnsi" w:cstheme="minorHAnsi"/>
          <w:b/>
        </w:rPr>
        <w:t>.</w:t>
      </w:r>
      <w:proofErr w:type="spellEnd"/>
      <w:r w:rsidRPr="00FB55B8">
        <w:rPr>
          <w:rFonts w:asciiTheme="minorHAnsi" w:hAnsiTheme="minorHAnsi" w:cstheme="minorHAnsi"/>
          <w:b/>
        </w:rPr>
        <w:t xml:space="preserve"> 445/2000</w:t>
      </w:r>
    </w:p>
    <w:p w:rsidR="00F97943" w:rsidRPr="00FB55B8" w:rsidRDefault="00F97943" w:rsidP="004F2F32">
      <w:pPr>
        <w:spacing w:line="360" w:lineRule="auto"/>
        <w:jc w:val="both"/>
        <w:rPr>
          <w:rFonts w:asciiTheme="minorHAnsi" w:hAnsiTheme="minorHAnsi" w:cstheme="minorHAnsi"/>
        </w:rPr>
      </w:pPr>
    </w:p>
    <w:p w:rsidR="00F97943" w:rsidRPr="00FB55B8" w:rsidRDefault="00F97943" w:rsidP="004F2F32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Il/la sottoscritto/a ____________________________</w:t>
      </w:r>
      <w:r w:rsidR="007D25C8" w:rsidRPr="00FB55B8">
        <w:rPr>
          <w:rFonts w:asciiTheme="minorHAnsi" w:hAnsiTheme="minorHAnsi" w:cstheme="minorHAnsi"/>
        </w:rPr>
        <w:t>___________________________</w:t>
      </w:r>
    </w:p>
    <w:p w:rsidR="00F97943" w:rsidRPr="00FB55B8" w:rsidRDefault="00F97943" w:rsidP="004F2F32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nato/a a _____</w:t>
      </w:r>
      <w:r w:rsidR="007D25C8" w:rsidRPr="00FB55B8">
        <w:rPr>
          <w:rFonts w:asciiTheme="minorHAnsi" w:hAnsiTheme="minorHAnsi" w:cstheme="minorHAnsi"/>
        </w:rPr>
        <w:t>_____________________________</w:t>
      </w:r>
      <w:r w:rsidRPr="00FB55B8">
        <w:rPr>
          <w:rFonts w:asciiTheme="minorHAnsi" w:hAnsiTheme="minorHAnsi" w:cstheme="minorHAnsi"/>
        </w:rPr>
        <w:t xml:space="preserve"> Prov. _______ il _________________</w:t>
      </w:r>
    </w:p>
    <w:p w:rsidR="00C41E8C" w:rsidRPr="00FB55B8" w:rsidRDefault="00C41E8C" w:rsidP="004F2F32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</w:p>
    <w:p w:rsidR="000C1B9D" w:rsidRPr="00FB55B8" w:rsidRDefault="00F97943" w:rsidP="000C1B9D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consapevole delle responsabilità penali previs</w:t>
      </w:r>
      <w:r w:rsidR="004A4812">
        <w:rPr>
          <w:rFonts w:asciiTheme="minorHAnsi" w:hAnsiTheme="minorHAnsi" w:cstheme="minorHAnsi"/>
        </w:rPr>
        <w:t>te dagli artt. 75 e 76 del d.P.R</w:t>
      </w:r>
      <w:r w:rsidR="00C1179C" w:rsidRPr="00FB55B8">
        <w:rPr>
          <w:rFonts w:asciiTheme="minorHAnsi" w:hAnsiTheme="minorHAnsi" w:cstheme="minorHAnsi"/>
        </w:rPr>
        <w:t xml:space="preserve">. </w:t>
      </w:r>
      <w:r w:rsidRPr="00FB55B8">
        <w:rPr>
          <w:rFonts w:asciiTheme="minorHAnsi" w:hAnsiTheme="minorHAnsi" w:cstheme="minorHAnsi"/>
        </w:rPr>
        <w:t>445/2000 per le ipotesi di falsità in atti e dichiarazioni mendaci</w:t>
      </w:r>
      <w:r w:rsidR="00A36CB0" w:rsidRPr="00FB55B8">
        <w:rPr>
          <w:rFonts w:asciiTheme="minorHAnsi" w:hAnsiTheme="minorHAnsi" w:cstheme="minorHAnsi"/>
        </w:rPr>
        <w:t xml:space="preserve">, </w:t>
      </w:r>
      <w:r w:rsidR="00C1179C" w:rsidRPr="00FB55B8">
        <w:rPr>
          <w:rFonts w:asciiTheme="minorHAnsi" w:hAnsiTheme="minorHAnsi" w:cstheme="minorHAnsi"/>
        </w:rPr>
        <w:t>con riferimento all’incarico di</w:t>
      </w:r>
      <w:r w:rsidR="00A36CB0" w:rsidRPr="00FB55B8">
        <w:rPr>
          <w:rFonts w:asciiTheme="minorHAnsi" w:hAnsiTheme="minorHAnsi" w:cstheme="minorHAnsi"/>
        </w:rPr>
        <w:t xml:space="preserve"> </w:t>
      </w:r>
      <w:r w:rsidR="00F52E23" w:rsidRPr="00F52E23">
        <w:rPr>
          <w:rFonts w:asciiTheme="minorHAnsi" w:hAnsiTheme="minorHAnsi" w:cstheme="minorHAnsi"/>
        </w:rPr>
        <w:t>insegnamento di lingua</w:t>
      </w:r>
      <w:r w:rsidR="00F52E23">
        <w:rPr>
          <w:rFonts w:asciiTheme="minorHAnsi" w:hAnsiTheme="minorHAnsi" w:cstheme="minorHAnsi"/>
        </w:rPr>
        <w:t xml:space="preserve"> inglese (L-LIN/12) </w:t>
      </w:r>
      <w:r w:rsidR="000C1B9D" w:rsidRPr="000C1B9D">
        <w:rPr>
          <w:rFonts w:asciiTheme="minorHAnsi" w:hAnsiTheme="minorHAnsi" w:cstheme="minorHAnsi"/>
        </w:rPr>
        <w:t xml:space="preserve">da svolgere presso </w:t>
      </w:r>
      <w:r w:rsidR="00614286">
        <w:rPr>
          <w:rFonts w:asciiTheme="minorHAnsi" w:hAnsiTheme="minorHAnsi" w:cstheme="minorHAnsi"/>
        </w:rPr>
        <w:t xml:space="preserve">l’Istituto Universitario di Studi Superiori IUSS-FERRARA 1391, per il </w:t>
      </w:r>
      <w:r w:rsidR="00614286" w:rsidRPr="000F5B23">
        <w:rPr>
          <w:rFonts w:asciiTheme="minorHAnsi" w:hAnsiTheme="minorHAnsi" w:cstheme="minorHAnsi"/>
        </w:rPr>
        <w:t xml:space="preserve">periodo </w:t>
      </w:r>
      <w:r w:rsidR="005030C3" w:rsidRPr="000F5B23">
        <w:rPr>
          <w:rFonts w:asciiTheme="minorHAnsi" w:hAnsiTheme="minorHAnsi" w:cstheme="minorHAnsi"/>
        </w:rPr>
        <w:t xml:space="preserve">29 </w:t>
      </w:r>
      <w:r w:rsidR="00614286" w:rsidRPr="000F5B23">
        <w:rPr>
          <w:rFonts w:asciiTheme="minorHAnsi" w:hAnsiTheme="minorHAnsi" w:cstheme="minorHAnsi"/>
        </w:rPr>
        <w:t>aprile-</w:t>
      </w:r>
      <w:r w:rsidR="005030C3" w:rsidRPr="000F5B23">
        <w:rPr>
          <w:rFonts w:asciiTheme="minorHAnsi" w:hAnsiTheme="minorHAnsi" w:cstheme="minorHAnsi"/>
        </w:rPr>
        <w:t xml:space="preserve"> 11</w:t>
      </w:r>
      <w:r w:rsidR="00614286" w:rsidRPr="000F5B23">
        <w:rPr>
          <w:rFonts w:asciiTheme="minorHAnsi" w:hAnsiTheme="minorHAnsi" w:cstheme="minorHAnsi"/>
        </w:rPr>
        <w:t>ottobre 2019</w:t>
      </w:r>
      <w:r w:rsidR="00F52E23" w:rsidRPr="000F5B23">
        <w:rPr>
          <w:rFonts w:asciiTheme="minorHAnsi" w:hAnsiTheme="minorHAnsi" w:cstheme="minorHAnsi"/>
        </w:rPr>
        <w:t xml:space="preserve"> per la durata</w:t>
      </w:r>
      <w:bookmarkStart w:id="0" w:name="_GoBack"/>
      <w:bookmarkEnd w:id="0"/>
      <w:r w:rsidR="00F52E23">
        <w:rPr>
          <w:rFonts w:asciiTheme="minorHAnsi" w:hAnsiTheme="minorHAnsi" w:cstheme="minorHAnsi"/>
        </w:rPr>
        <w:t xml:space="preserve"> di 100 ore.</w:t>
      </w:r>
    </w:p>
    <w:p w:rsidR="00EC16E1" w:rsidRPr="000C1B9D" w:rsidRDefault="00EC16E1" w:rsidP="000C1B9D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</w:p>
    <w:p w:rsidR="00F97943" w:rsidRPr="004F2F32" w:rsidRDefault="00F97943" w:rsidP="004F2F32">
      <w:pPr>
        <w:pStyle w:val="Default"/>
        <w:jc w:val="center"/>
        <w:rPr>
          <w:rFonts w:asciiTheme="minorHAnsi" w:hAnsiTheme="minorHAnsi" w:cstheme="minorHAnsi"/>
          <w:b/>
        </w:rPr>
      </w:pPr>
      <w:r w:rsidRPr="004F2F32">
        <w:rPr>
          <w:rFonts w:asciiTheme="minorHAnsi" w:hAnsiTheme="minorHAnsi" w:cstheme="minorHAnsi"/>
          <w:b/>
        </w:rPr>
        <w:t>DICHIARA</w:t>
      </w:r>
      <w:r w:rsidR="00EC16E1" w:rsidRPr="004F2F32">
        <w:rPr>
          <w:rFonts w:asciiTheme="minorHAnsi" w:hAnsiTheme="minorHAnsi" w:cstheme="minorHAnsi"/>
          <w:b/>
        </w:rPr>
        <w:t xml:space="preserve"> (</w:t>
      </w:r>
      <w:r w:rsidR="002E1A0A" w:rsidRPr="004F2F32">
        <w:rPr>
          <w:rFonts w:asciiTheme="minorHAnsi" w:hAnsiTheme="minorHAnsi" w:cstheme="minorHAnsi"/>
          <w:b/>
        </w:rPr>
        <w:t>art.</w:t>
      </w:r>
      <w:r w:rsidR="00C1179C" w:rsidRPr="004F2F32">
        <w:rPr>
          <w:rFonts w:asciiTheme="minorHAnsi" w:hAnsiTheme="minorHAnsi" w:cstheme="minorHAnsi"/>
          <w:b/>
        </w:rPr>
        <w:t xml:space="preserve"> 53, </w:t>
      </w:r>
      <w:r w:rsidR="002E1A0A" w:rsidRPr="004F2F32">
        <w:rPr>
          <w:rFonts w:asciiTheme="minorHAnsi" w:hAnsiTheme="minorHAnsi" w:cstheme="minorHAnsi"/>
          <w:b/>
        </w:rPr>
        <w:t>co.</w:t>
      </w:r>
      <w:r w:rsidR="00C1179C" w:rsidRPr="004F2F32">
        <w:rPr>
          <w:rFonts w:asciiTheme="minorHAnsi" w:hAnsiTheme="minorHAnsi" w:cstheme="minorHAnsi"/>
          <w:b/>
        </w:rPr>
        <w:t xml:space="preserve"> 14,</w:t>
      </w:r>
      <w:r w:rsidR="00EC16E1" w:rsidRPr="004F2F32">
        <w:rPr>
          <w:rFonts w:asciiTheme="minorHAnsi" w:hAnsiTheme="minorHAnsi" w:cstheme="minorHAnsi"/>
          <w:b/>
        </w:rPr>
        <w:t xml:space="preserve"> </w:t>
      </w:r>
      <w:r w:rsidR="00C1179C" w:rsidRPr="004F2F32">
        <w:rPr>
          <w:rFonts w:asciiTheme="minorHAnsi" w:hAnsiTheme="minorHAnsi" w:cstheme="minorHAnsi"/>
          <w:b/>
        </w:rPr>
        <w:t xml:space="preserve">d.lgs. </w:t>
      </w:r>
      <w:r w:rsidR="00EC16E1" w:rsidRPr="004F2F32">
        <w:rPr>
          <w:rFonts w:asciiTheme="minorHAnsi" w:hAnsiTheme="minorHAnsi" w:cstheme="minorHAnsi"/>
          <w:b/>
        </w:rPr>
        <w:t>165/2001)</w:t>
      </w:r>
      <w:r w:rsidR="00EC16E1" w:rsidRPr="004F2F32">
        <w:rPr>
          <w:rStyle w:val="Rimandonotaapidipagina"/>
          <w:rFonts w:asciiTheme="minorHAnsi" w:hAnsiTheme="minorHAnsi" w:cstheme="minorHAnsi"/>
          <w:b/>
        </w:rPr>
        <w:footnoteReference w:id="1"/>
      </w:r>
      <w:r w:rsidR="00EC16E1" w:rsidRPr="004F2F32">
        <w:rPr>
          <w:rFonts w:asciiTheme="minorHAnsi" w:hAnsiTheme="minorHAnsi" w:cstheme="minorHAnsi"/>
          <w:b/>
        </w:rPr>
        <w:t>;</w:t>
      </w:r>
    </w:p>
    <w:p w:rsidR="00F97943" w:rsidRPr="00FB55B8" w:rsidRDefault="00F97943" w:rsidP="004F2F32">
      <w:pPr>
        <w:pStyle w:val="Default"/>
        <w:tabs>
          <w:tab w:val="left" w:pos="284"/>
        </w:tabs>
        <w:ind w:left="612" w:right="788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50"/>
        <w:gridCol w:w="574"/>
        <w:gridCol w:w="8822"/>
      </w:tblGrid>
      <w:tr w:rsidR="00F97943" w:rsidRPr="00FB55B8" w:rsidTr="00EC16E1">
        <w:trPr>
          <w:trHeight w:val="622"/>
        </w:trPr>
        <w:tc>
          <w:tcPr>
            <w:tcW w:w="350" w:type="dxa"/>
            <w:tcBorders>
              <w:bottom w:val="single" w:sz="4" w:space="0" w:color="auto"/>
            </w:tcBorders>
          </w:tcPr>
          <w:p w:rsidR="00F97943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97943" w:rsidRPr="00FB55B8" w:rsidRDefault="00F97943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F97943" w:rsidRPr="00FB55B8" w:rsidRDefault="00F97943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non trovarsi in situazioni, anche potenziali, di conflitto di interessi nei confronti dell’Unive</w:t>
            </w:r>
            <w:r w:rsidR="00EC16E1" w:rsidRPr="00FB55B8">
              <w:rPr>
                <w:rFonts w:asciiTheme="minorHAnsi" w:hAnsiTheme="minorHAnsi" w:cstheme="minorHAnsi"/>
              </w:rPr>
              <w:t>rsità degli Studi di Ferrara</w:t>
            </w:r>
            <w:r w:rsidRPr="00FB55B8">
              <w:rPr>
                <w:rFonts w:asciiTheme="minorHAnsi" w:hAnsiTheme="minorHAnsi" w:cstheme="minorHAnsi"/>
              </w:rPr>
              <w:t>;</w:t>
            </w:r>
          </w:p>
        </w:tc>
      </w:tr>
      <w:tr w:rsidR="005B4735" w:rsidRPr="00FB55B8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EC16E1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5B4735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DICHIARA ALTRESÌ (</w:t>
            </w:r>
            <w:r w:rsidR="002E1A0A" w:rsidRPr="00FB55B8">
              <w:rPr>
                <w:rFonts w:asciiTheme="minorHAnsi" w:hAnsiTheme="minorHAnsi" w:cstheme="minorHAnsi"/>
                <w:b/>
              </w:rPr>
              <w:t>art.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15, </w:t>
            </w:r>
            <w:r w:rsidR="002E1A0A" w:rsidRPr="00FB55B8">
              <w:rPr>
                <w:rFonts w:asciiTheme="minorHAnsi" w:hAnsiTheme="minorHAnsi" w:cstheme="minorHAnsi"/>
                <w:b/>
              </w:rPr>
              <w:t>co.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</w:t>
            </w:r>
            <w:r w:rsidR="009F13BF">
              <w:rPr>
                <w:rFonts w:asciiTheme="minorHAnsi" w:hAnsiTheme="minorHAnsi" w:cstheme="minorHAnsi"/>
                <w:b/>
              </w:rPr>
              <w:t>1, lett.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c), d.lgs. 33/2013) </w:t>
            </w:r>
          </w:p>
          <w:p w:rsidR="00EC16E1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478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eastAsia="Times New Roman" w:hAnsiTheme="minorHAnsi" w:cstheme="minorHAnsi"/>
              </w:rPr>
              <w:t>Di non svolgere incarichi in enti di diritto privato regolati o finanziati dalla pubblica amministrazione</w:t>
            </w:r>
          </w:p>
        </w:tc>
      </w:tr>
      <w:tr w:rsidR="005B4735" w:rsidRPr="00FB55B8" w:rsidTr="00EC16E1">
        <w:trPr>
          <w:trHeight w:val="1180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 xml:space="preserve">Di svolgere il seguente incarico in un ente di diritto privato regolato o finanziato dalla pubblica amministrazione: 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Ente_____________________________</w:t>
            </w:r>
            <w:r w:rsidR="007D25C8" w:rsidRPr="00FB55B8">
              <w:rPr>
                <w:rFonts w:asciiTheme="minorHAnsi" w:hAnsiTheme="minorHAnsi" w:cstheme="minorHAnsi"/>
              </w:rPr>
              <w:t>_______________________________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N</w:t>
            </w:r>
            <w:r w:rsidR="005B4735" w:rsidRPr="00FB55B8">
              <w:rPr>
                <w:rFonts w:asciiTheme="minorHAnsi" w:hAnsiTheme="minorHAnsi" w:cstheme="minorHAnsi"/>
              </w:rPr>
              <w:t>atura de</w:t>
            </w:r>
            <w:r w:rsidRPr="00FB55B8">
              <w:rPr>
                <w:rFonts w:asciiTheme="minorHAnsi" w:hAnsiTheme="minorHAnsi" w:cstheme="minorHAnsi"/>
              </w:rPr>
              <w:t>ll’incarico 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</w:t>
            </w:r>
            <w:r w:rsidR="00EA3C69" w:rsidRPr="00FB55B8">
              <w:rPr>
                <w:rFonts w:asciiTheme="minorHAnsi" w:hAnsiTheme="minorHAnsi" w:cstheme="minorHAnsi"/>
              </w:rPr>
              <w:t>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</w:t>
            </w:r>
            <w:r w:rsidR="005B4735" w:rsidRPr="00FB55B8">
              <w:rPr>
                <w:rFonts w:asciiTheme="minorHAnsi" w:hAnsiTheme="minorHAnsi" w:cstheme="minorHAnsi"/>
              </w:rPr>
              <w:t>ata di c</w:t>
            </w:r>
            <w:r w:rsidRPr="00FB55B8">
              <w:rPr>
                <w:rFonts w:asciiTheme="minorHAnsi" w:hAnsiTheme="minorHAnsi" w:cstheme="minorHAnsi"/>
              </w:rPr>
              <w:t>onferimento 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</w:t>
            </w:r>
          </w:p>
          <w:p w:rsidR="00B523C8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P</w:t>
            </w:r>
            <w:r w:rsidR="005B4735" w:rsidRPr="00FB55B8">
              <w:rPr>
                <w:rFonts w:asciiTheme="minorHAnsi" w:hAnsiTheme="minorHAnsi" w:cstheme="minorHAnsi"/>
              </w:rPr>
              <w:t>eriodo di svolgimento dell</w:t>
            </w:r>
            <w:r w:rsidR="00EC16E1" w:rsidRPr="00FB55B8">
              <w:rPr>
                <w:rFonts w:asciiTheme="minorHAnsi" w:hAnsiTheme="minorHAnsi" w:cstheme="minorHAnsi"/>
              </w:rPr>
              <w:t>’incarico: dal ______________ al _______________</w:t>
            </w:r>
          </w:p>
          <w:p w:rsidR="005B4735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C</w:t>
            </w:r>
            <w:r w:rsidR="005B4735" w:rsidRPr="00FB55B8">
              <w:rPr>
                <w:rFonts w:asciiTheme="minorHAnsi" w:hAnsiTheme="minorHAnsi" w:cstheme="minorHAnsi"/>
              </w:rPr>
              <w:t>ompenso previsto €__________________</w:t>
            </w:r>
          </w:p>
        </w:tc>
      </w:tr>
      <w:tr w:rsidR="005B4735" w:rsidRPr="00FB55B8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604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Paragrafoelenco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eastAsia="Times New Roman" w:hAnsiTheme="minorHAnsi" w:cstheme="minorHAnsi"/>
                <w:lang w:eastAsia="it-IT"/>
              </w:rPr>
              <w:t>Di non essere titolare di cariche in enti di diritto privato regolati o finanziati dalla pubblica amministrazione.</w:t>
            </w:r>
          </w:p>
        </w:tc>
      </w:tr>
      <w:tr w:rsidR="005B4735" w:rsidRPr="00FB55B8" w:rsidTr="00EC71D0">
        <w:trPr>
          <w:trHeight w:val="724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essere titolare della seguente carica in un ente di diritto privato regolato o finanziato dalla pubblica amministraz</w:t>
            </w:r>
            <w:r w:rsidR="00B523C8" w:rsidRPr="00FB55B8">
              <w:rPr>
                <w:rFonts w:asciiTheme="minorHAnsi" w:hAnsiTheme="minorHAnsi" w:cstheme="minorHAnsi"/>
              </w:rPr>
              <w:t xml:space="preserve">ione: 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Ente_____________________________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Natura dell’incarico 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Data di conferimento 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__________________________</w:t>
            </w:r>
          </w:p>
          <w:p w:rsidR="00B523C8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lastRenderedPageBreak/>
              <w:t>P</w:t>
            </w:r>
            <w:r w:rsidR="005B4735" w:rsidRPr="00FB55B8">
              <w:rPr>
                <w:rFonts w:asciiTheme="minorHAnsi" w:hAnsiTheme="minorHAnsi" w:cstheme="minorHAnsi"/>
              </w:rPr>
              <w:t>eriodo di svolgimento del</w:t>
            </w:r>
            <w:r w:rsidR="00EC16E1" w:rsidRPr="00FB55B8">
              <w:rPr>
                <w:rFonts w:asciiTheme="minorHAnsi" w:hAnsiTheme="minorHAnsi" w:cstheme="minorHAnsi"/>
              </w:rPr>
              <w:t>la carica: dal ______________ al ________________</w:t>
            </w:r>
          </w:p>
          <w:p w:rsidR="005B4735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C</w:t>
            </w:r>
            <w:r w:rsidR="005B4735" w:rsidRPr="00FB55B8">
              <w:rPr>
                <w:rFonts w:asciiTheme="minorHAnsi" w:hAnsiTheme="minorHAnsi" w:cstheme="minorHAnsi"/>
              </w:rPr>
              <w:t>ompenso previsto € ____________________</w:t>
            </w:r>
          </w:p>
        </w:tc>
      </w:tr>
      <w:tr w:rsidR="005B4735" w:rsidRPr="00FB55B8" w:rsidTr="00EC16E1">
        <w:trPr>
          <w:trHeight w:val="222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7D25C8" w:rsidRPr="00FB55B8" w:rsidRDefault="007D25C8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478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  <w:color w:val="000000"/>
              </w:rPr>
              <w:t xml:space="preserve">Di svolgere la seguente </w:t>
            </w:r>
            <w:r w:rsidR="00FB55B8">
              <w:rPr>
                <w:rFonts w:asciiTheme="minorHAnsi" w:hAnsiTheme="minorHAnsi" w:cstheme="minorHAnsi"/>
                <w:color w:val="000000"/>
              </w:rPr>
              <w:t>libera professione</w:t>
            </w:r>
            <w:r w:rsidRPr="00FB55B8">
              <w:rPr>
                <w:rFonts w:asciiTheme="minorHAnsi" w:hAnsiTheme="minorHAnsi" w:cstheme="minorHAnsi"/>
                <w:color w:val="000000"/>
              </w:rPr>
              <w:t>: ___________</w:t>
            </w:r>
            <w:r w:rsidR="00EC71D0" w:rsidRPr="00FB55B8">
              <w:rPr>
                <w:rFonts w:asciiTheme="minorHAnsi" w:hAnsiTheme="minorHAnsi" w:cstheme="minorHAnsi"/>
                <w:color w:val="000000"/>
              </w:rPr>
              <w:t>________________</w:t>
            </w:r>
          </w:p>
        </w:tc>
      </w:tr>
      <w:tr w:rsidR="005B4735" w:rsidRPr="00FB55B8" w:rsidTr="00EC16E1">
        <w:trPr>
          <w:trHeight w:val="377"/>
        </w:trPr>
        <w:tc>
          <w:tcPr>
            <w:tcW w:w="350" w:type="dxa"/>
            <w:vMerge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</w:tcPr>
          <w:p w:rsidR="005B4735" w:rsidRPr="00FB55B8" w:rsidRDefault="005B4735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  <w:color w:val="000000"/>
              </w:rPr>
              <w:t xml:space="preserve">Di non svolgere </w:t>
            </w:r>
            <w:r w:rsidR="00FB55B8">
              <w:rPr>
                <w:rFonts w:asciiTheme="minorHAnsi" w:hAnsiTheme="minorHAnsi" w:cstheme="minorHAnsi"/>
                <w:color w:val="000000"/>
              </w:rPr>
              <w:t>libera professione</w:t>
            </w:r>
          </w:p>
        </w:tc>
      </w:tr>
    </w:tbl>
    <w:p w:rsidR="00592415" w:rsidRPr="00FB55B8" w:rsidRDefault="00592415" w:rsidP="004F2F32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39" w:type="dxa"/>
        <w:tblInd w:w="108" w:type="dxa"/>
        <w:tblLook w:val="04A0" w:firstRow="1" w:lastRow="0" w:firstColumn="1" w:lastColumn="0" w:noHBand="0" w:noVBand="1"/>
      </w:tblPr>
      <w:tblGrid>
        <w:gridCol w:w="351"/>
        <w:gridCol w:w="535"/>
        <w:gridCol w:w="8853"/>
      </w:tblGrid>
      <w:tr w:rsidR="00C41A47" w:rsidRPr="00FB55B8" w:rsidTr="00C41A47">
        <w:trPr>
          <w:trHeight w:val="445"/>
        </w:trPr>
        <w:tc>
          <w:tcPr>
            <w:tcW w:w="351" w:type="dxa"/>
            <w:vMerge w:val="restart"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5" w:type="dxa"/>
          </w:tcPr>
          <w:p w:rsidR="00C41A47" w:rsidRPr="00FB55B8" w:rsidRDefault="00C41A47" w:rsidP="004F2F3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853" w:type="dxa"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non essere dipendente di altra Pubblica amministrazione</w:t>
            </w:r>
          </w:p>
        </w:tc>
      </w:tr>
      <w:tr w:rsidR="00C41A47" w:rsidRPr="00FB55B8" w:rsidTr="00C41A47">
        <w:trPr>
          <w:trHeight w:val="1178"/>
        </w:trPr>
        <w:tc>
          <w:tcPr>
            <w:tcW w:w="351" w:type="dxa"/>
            <w:vMerge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535" w:type="dxa"/>
          </w:tcPr>
          <w:p w:rsidR="00C41A47" w:rsidRPr="00FB55B8" w:rsidRDefault="00C41A47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53" w:type="dxa"/>
          </w:tcPr>
          <w:p w:rsidR="00C41A47" w:rsidRPr="00FB55B8" w:rsidRDefault="00C41A47" w:rsidP="004F2F32">
            <w:pPr>
              <w:widowControl w:val="0"/>
              <w:suppressAutoHyphens/>
              <w:autoSpaceDE w:val="0"/>
              <w:autoSpaceDN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essere dipendente di altra Pubblica amministrazione (specificare il ruolo)</w:t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</w:p>
          <w:p w:rsidR="00C41A47" w:rsidRPr="00FB55B8" w:rsidRDefault="00C41A47" w:rsidP="004F2F32">
            <w:pPr>
              <w:widowControl w:val="0"/>
              <w:suppressAutoHyphens/>
              <w:autoSpaceDE w:val="0"/>
              <w:autoSpaceDN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____________________________________________________________</w:t>
            </w:r>
          </w:p>
        </w:tc>
      </w:tr>
    </w:tbl>
    <w:p w:rsidR="00C41A47" w:rsidRPr="00FB55B8" w:rsidRDefault="00C41A47" w:rsidP="004F2F32">
      <w:pPr>
        <w:jc w:val="both"/>
        <w:rPr>
          <w:rFonts w:asciiTheme="minorHAnsi" w:hAnsiTheme="minorHAnsi" w:cstheme="minorHAnsi"/>
        </w:rPr>
      </w:pPr>
    </w:p>
    <w:p w:rsidR="00C41A47" w:rsidRPr="00FB55B8" w:rsidRDefault="00C41A47" w:rsidP="004F2F32">
      <w:pPr>
        <w:jc w:val="both"/>
        <w:rPr>
          <w:rFonts w:asciiTheme="minorHAnsi" w:hAnsiTheme="minorHAnsi" w:cstheme="minorHAnsi"/>
        </w:rPr>
      </w:pPr>
    </w:p>
    <w:p w:rsidR="008D591D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>Il/la sottoscritto/a prende atto che il trattamento dei propri dati personali e sensibili avverrà secondo le modalità stabilite dal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Regolamento UE 2016/679 (GDPR) relativo alla protezione delle persone fisiche con riguardo al trattamento dei dati personali,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 xml:space="preserve">al solo fine di assolvere gli adempimenti di natura obbligatoria posti in capo all'Università degli </w:t>
      </w:r>
      <w:r w:rsidR="00D11840">
        <w:rPr>
          <w:rFonts w:asciiTheme="minorHAnsi" w:hAnsiTheme="minorHAnsi" w:cstheme="minorHAnsi"/>
        </w:rPr>
        <w:t>S</w:t>
      </w:r>
      <w:r w:rsidRPr="008D591D">
        <w:rPr>
          <w:rFonts w:asciiTheme="minorHAnsi" w:hAnsiTheme="minorHAnsi" w:cstheme="minorHAnsi"/>
        </w:rPr>
        <w:t xml:space="preserve">tudi di </w:t>
      </w:r>
      <w:r>
        <w:rPr>
          <w:rFonts w:asciiTheme="minorHAnsi" w:hAnsiTheme="minorHAnsi" w:cstheme="minorHAnsi"/>
        </w:rPr>
        <w:t>Ferrara</w:t>
      </w:r>
      <w:r w:rsidR="00DB2A9B">
        <w:rPr>
          <w:rFonts w:asciiTheme="minorHAnsi" w:hAnsiTheme="minorHAnsi" w:cstheme="minorHAnsi"/>
        </w:rPr>
        <w:t xml:space="preserve"> come da </w:t>
      </w:r>
      <w:r w:rsidR="00DB2A9B" w:rsidRPr="00DB2A9B">
        <w:rPr>
          <w:rFonts w:asciiTheme="minorHAnsi" w:hAnsiTheme="minorHAnsi" w:cstheme="minorHAnsi"/>
        </w:rPr>
        <w:t>informativa per il trattamento dei dati personali dei collaborat</w:t>
      </w:r>
      <w:r w:rsidR="00DB2A9B">
        <w:rPr>
          <w:rFonts w:asciiTheme="minorHAnsi" w:hAnsiTheme="minorHAnsi" w:cstheme="minorHAnsi"/>
        </w:rPr>
        <w:t xml:space="preserve">ori esterni reperibile all’indirizzo </w:t>
      </w:r>
      <w:hyperlink r:id="rId7" w:history="1">
        <w:r w:rsidR="00DB2A9B" w:rsidRPr="00BB08CE">
          <w:rPr>
            <w:rStyle w:val="Collegamentoipertestuale"/>
            <w:rFonts w:asciiTheme="minorHAnsi" w:hAnsiTheme="minorHAnsi" w:cstheme="minorHAnsi"/>
          </w:rPr>
          <w:t>http://ateneo.unife.it/protezione-dati-personali</w:t>
        </w:r>
      </w:hyperlink>
    </w:p>
    <w:p w:rsidR="00A43F36" w:rsidRDefault="00A43F36" w:rsidP="008D591D">
      <w:pPr>
        <w:spacing w:line="276" w:lineRule="auto"/>
        <w:jc w:val="both"/>
        <w:rPr>
          <w:rFonts w:asciiTheme="minorHAnsi" w:hAnsiTheme="minorHAnsi" w:cstheme="minorHAnsi"/>
        </w:rPr>
      </w:pPr>
    </w:p>
    <w:p w:rsidR="00DB2A9B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>Il/La sottoscritto/a prende altresì atto che le dichiarazioni rese per le quali, ai sensi della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normativa vigente, è prevista l’ottemperanza ad obblighi di trasparenza, verranno pubblicati sul sito web dell’Amministrazione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in apposita sezione di “</w:t>
      </w:r>
      <w:hyperlink r:id="rId8" w:history="1">
        <w:r w:rsidRPr="00A43F36">
          <w:rPr>
            <w:rStyle w:val="Collegamentoipertestuale"/>
            <w:rFonts w:asciiTheme="minorHAnsi" w:hAnsiTheme="minorHAnsi" w:cstheme="minorHAnsi"/>
          </w:rPr>
          <w:t>Amministraz</w:t>
        </w:r>
        <w:r w:rsidR="00DB2A9B" w:rsidRPr="00A43F36">
          <w:rPr>
            <w:rStyle w:val="Collegamentoipertestuale"/>
            <w:rFonts w:asciiTheme="minorHAnsi" w:hAnsiTheme="minorHAnsi" w:cstheme="minorHAnsi"/>
          </w:rPr>
          <w:t>ione Trasparente</w:t>
        </w:r>
      </w:hyperlink>
      <w:r w:rsidR="00DB2A9B">
        <w:rPr>
          <w:rFonts w:asciiTheme="minorHAnsi" w:hAnsiTheme="minorHAnsi" w:cstheme="minorHAnsi"/>
        </w:rPr>
        <w:t>”.</w:t>
      </w:r>
    </w:p>
    <w:p w:rsidR="00DB2A9B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 xml:space="preserve"> </w:t>
      </w:r>
    </w:p>
    <w:p w:rsidR="00033172" w:rsidRPr="00FB55B8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</w:t>
      </w:r>
      <w:r w:rsidR="005257E5">
        <w:rPr>
          <w:rFonts w:asciiTheme="minorHAnsi" w:hAnsiTheme="minorHAnsi" w:cstheme="minorHAnsi"/>
        </w:rPr>
        <w:t>la</w:t>
      </w:r>
      <w:r w:rsidR="00033172" w:rsidRPr="00FB55B8">
        <w:rPr>
          <w:rFonts w:asciiTheme="minorHAnsi" w:hAnsiTheme="minorHAnsi" w:cstheme="minorHAnsi"/>
        </w:rPr>
        <w:t xml:space="preserve"> sottoscritt</w:t>
      </w:r>
      <w:r w:rsidR="005257E5">
        <w:rPr>
          <w:rFonts w:asciiTheme="minorHAnsi" w:hAnsiTheme="minorHAnsi" w:cstheme="minorHAnsi"/>
        </w:rPr>
        <w:t>o/a</w:t>
      </w:r>
      <w:r w:rsidR="00033172" w:rsidRPr="00FB55B8">
        <w:rPr>
          <w:rFonts w:asciiTheme="minorHAnsi" w:hAnsiTheme="minorHAnsi" w:cstheme="minorHAnsi"/>
        </w:rPr>
        <w:t xml:space="preserve"> si impegna a comunicare tempestivamente eventuali sopravvenuti elementi ostativi.</w:t>
      </w:r>
    </w:p>
    <w:p w:rsidR="00592415" w:rsidRPr="00FB55B8" w:rsidRDefault="00592415" w:rsidP="004F2F32">
      <w:pPr>
        <w:tabs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</w:p>
    <w:p w:rsidR="00592415" w:rsidRPr="00FB55B8" w:rsidRDefault="00592415" w:rsidP="004F2F32">
      <w:pPr>
        <w:tabs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Data __________________</w:t>
      </w:r>
    </w:p>
    <w:p w:rsidR="00592415" w:rsidRDefault="00592415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ab/>
        <w:t>FIRMA</w:t>
      </w:r>
    </w:p>
    <w:p w:rsidR="004F2F32" w:rsidRPr="00FB55B8" w:rsidRDefault="004F2F32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</w:p>
    <w:p w:rsidR="00E57DA4" w:rsidRDefault="00322A6D" w:rsidP="00322A6D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_________________________</w:t>
      </w:r>
    </w:p>
    <w:sectPr w:rsidR="00E57DA4" w:rsidSect="00FB55B8">
      <w:footerReference w:type="default" r:id="rId9"/>
      <w:headerReference w:type="first" r:id="rId10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37" w:rsidRDefault="002B7037" w:rsidP="00592415">
      <w:r>
        <w:separator/>
      </w:r>
    </w:p>
  </w:endnote>
  <w:endnote w:type="continuationSeparator" w:id="0">
    <w:p w:rsidR="002B7037" w:rsidRDefault="002B7037" w:rsidP="0059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A4" w:rsidRPr="00E57DA4" w:rsidRDefault="00E57DA4">
    <w:pPr>
      <w:pStyle w:val="Pidipagina"/>
      <w:rPr>
        <w:rFonts w:asciiTheme="minorHAnsi" w:hAnsiTheme="minorHAnsi" w:cstheme="minorHAnsi"/>
      </w:rPr>
    </w:pPr>
    <w:r w:rsidRPr="00E57DA4">
      <w:rPr>
        <w:rFonts w:asciiTheme="minorHAnsi" w:hAnsiTheme="minorHAnsi" w:cstheme="minorHAnsi"/>
      </w:rPr>
      <w:t>Esente da imposta di bollo ai sensi dell’art. 37, D.P.R. 445/2000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37" w:rsidRDefault="002B7037" w:rsidP="00592415">
      <w:r>
        <w:separator/>
      </w:r>
    </w:p>
  </w:footnote>
  <w:footnote w:type="continuationSeparator" w:id="0">
    <w:p w:rsidR="002B7037" w:rsidRDefault="002B7037" w:rsidP="00592415">
      <w:r>
        <w:continuationSeparator/>
      </w:r>
    </w:p>
  </w:footnote>
  <w:footnote w:id="1">
    <w:p w:rsidR="00EC16E1" w:rsidRPr="00FB55B8" w:rsidRDefault="00EC16E1" w:rsidP="00EC16E1">
      <w:pPr>
        <w:pStyle w:val="Testonotaapidipagina"/>
        <w:rPr>
          <w:rFonts w:asciiTheme="minorHAnsi" w:hAnsiTheme="minorHAnsi" w:cstheme="minorHAnsi"/>
        </w:rPr>
      </w:pPr>
      <w:r w:rsidRPr="00FB55B8">
        <w:rPr>
          <w:rStyle w:val="Rimandonotaapidipagina"/>
          <w:rFonts w:asciiTheme="minorHAnsi" w:hAnsiTheme="minorHAnsi" w:cstheme="minorHAnsi"/>
        </w:rPr>
        <w:footnoteRef/>
      </w:r>
      <w:r w:rsidR="00C41A47" w:rsidRPr="00FB55B8">
        <w:rPr>
          <w:rFonts w:asciiTheme="minorHAnsi" w:hAnsiTheme="minorHAnsi" w:cstheme="minorHAnsi"/>
        </w:rPr>
        <w:t xml:space="preserve"> </w:t>
      </w:r>
      <w:r w:rsidR="00C41A47" w:rsidRPr="00322A6D">
        <w:rPr>
          <w:rFonts w:asciiTheme="minorHAnsi" w:hAnsiTheme="minorHAnsi" w:cstheme="minorHAnsi"/>
          <w:sz w:val="24"/>
          <w:szCs w:val="24"/>
        </w:rPr>
        <w:t xml:space="preserve">Tale situazione, anche solo potenziale, di </w:t>
      </w:r>
      <w:r w:rsidRPr="00322A6D">
        <w:rPr>
          <w:rFonts w:asciiTheme="minorHAnsi" w:hAnsiTheme="minorHAnsi" w:cstheme="minorHAnsi"/>
          <w:sz w:val="24"/>
          <w:szCs w:val="24"/>
        </w:rPr>
        <w:t>conflitto</w:t>
      </w:r>
      <w:r w:rsidR="00C41A47" w:rsidRPr="00322A6D">
        <w:rPr>
          <w:rFonts w:asciiTheme="minorHAnsi" w:hAnsiTheme="minorHAnsi" w:cstheme="minorHAnsi"/>
          <w:sz w:val="24"/>
          <w:szCs w:val="24"/>
        </w:rPr>
        <w:t xml:space="preserve"> </w:t>
      </w:r>
      <w:r w:rsidRPr="00322A6D">
        <w:rPr>
          <w:rFonts w:asciiTheme="minorHAnsi" w:hAnsiTheme="minorHAnsi" w:cstheme="minorHAnsi"/>
          <w:sz w:val="24"/>
          <w:szCs w:val="24"/>
        </w:rPr>
        <w:t xml:space="preserve">può riguardare interessi di qualsiasi natura, anche non </w:t>
      </w:r>
      <w:r w:rsidR="00C41A47" w:rsidRPr="00322A6D">
        <w:rPr>
          <w:rFonts w:asciiTheme="minorHAnsi" w:hAnsiTheme="minorHAnsi" w:cstheme="minorHAnsi"/>
          <w:sz w:val="24"/>
          <w:szCs w:val="24"/>
        </w:rPr>
        <w:t xml:space="preserve">patrimoniali, sia personali che </w:t>
      </w:r>
      <w:r w:rsidRPr="00322A6D">
        <w:rPr>
          <w:rFonts w:asciiTheme="minorHAnsi" w:hAnsiTheme="minorHAnsi" w:cstheme="minorHAnsi"/>
          <w:sz w:val="24"/>
          <w:szCs w:val="24"/>
        </w:rPr>
        <w:t xml:space="preserve">del coniuge, </w:t>
      </w:r>
      <w:r w:rsidR="00C41A47" w:rsidRPr="00322A6D">
        <w:rPr>
          <w:rFonts w:asciiTheme="minorHAnsi" w:hAnsiTheme="minorHAnsi" w:cstheme="minorHAnsi"/>
          <w:sz w:val="24"/>
          <w:szCs w:val="24"/>
        </w:rPr>
        <w:t>di conviventi, di parenti ed</w:t>
      </w:r>
      <w:r w:rsidRPr="00322A6D">
        <w:rPr>
          <w:rFonts w:asciiTheme="minorHAnsi" w:hAnsiTheme="minorHAnsi" w:cstheme="minorHAnsi"/>
          <w:sz w:val="24"/>
          <w:szCs w:val="24"/>
        </w:rPr>
        <w:t xml:space="preserve"> affini entro il secondo grado</w:t>
      </w:r>
      <w:r w:rsidRPr="00FB55B8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8A" w:rsidRDefault="00E1238A" w:rsidP="00E1238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153E80" wp14:editId="170B8DBE">
          <wp:simplePos x="0" y="0"/>
          <wp:positionH relativeFrom="margin">
            <wp:posOffset>1575436</wp:posOffset>
          </wp:positionH>
          <wp:positionV relativeFrom="paragraph">
            <wp:posOffset>-97155</wp:posOffset>
          </wp:positionV>
          <wp:extent cx="2400300" cy="598577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e_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366" cy="607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55B8" w:rsidRDefault="00FB55B8" w:rsidP="00B15A00">
    <w:pPr>
      <w:pStyle w:val="Intestazione"/>
      <w:tabs>
        <w:tab w:val="clear" w:pos="4819"/>
        <w:tab w:val="clear" w:pos="9638"/>
        <w:tab w:val="left" w:pos="2595"/>
      </w:tabs>
      <w:jc w:val="center"/>
    </w:pPr>
  </w:p>
  <w:p w:rsidR="00E1238A" w:rsidRDefault="00E1238A" w:rsidP="00B15A00">
    <w:pPr>
      <w:pStyle w:val="Intestazione"/>
      <w:tabs>
        <w:tab w:val="clear" w:pos="4819"/>
        <w:tab w:val="clear" w:pos="9638"/>
        <w:tab w:val="left" w:pos="2595"/>
      </w:tabs>
      <w:jc w:val="center"/>
    </w:pPr>
  </w:p>
  <w:p w:rsidR="00E1238A" w:rsidRDefault="00E1238A" w:rsidP="00B15A00">
    <w:pPr>
      <w:pStyle w:val="Intestazione"/>
      <w:tabs>
        <w:tab w:val="clear" w:pos="4819"/>
        <w:tab w:val="clear" w:pos="9638"/>
        <w:tab w:val="left" w:pos="2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5"/>
    <w:rsid w:val="00021B04"/>
    <w:rsid w:val="00033172"/>
    <w:rsid w:val="00041EDD"/>
    <w:rsid w:val="00087A0D"/>
    <w:rsid w:val="000C1B9D"/>
    <w:rsid w:val="000F5B23"/>
    <w:rsid w:val="00224EB6"/>
    <w:rsid w:val="00226B21"/>
    <w:rsid w:val="002B7037"/>
    <w:rsid w:val="002C021C"/>
    <w:rsid w:val="002E1A0A"/>
    <w:rsid w:val="003020A9"/>
    <w:rsid w:val="00322A6D"/>
    <w:rsid w:val="00345EA5"/>
    <w:rsid w:val="003603D8"/>
    <w:rsid w:val="00425BDA"/>
    <w:rsid w:val="004320BD"/>
    <w:rsid w:val="004653B3"/>
    <w:rsid w:val="004A4812"/>
    <w:rsid w:val="004C3DA2"/>
    <w:rsid w:val="004F2F32"/>
    <w:rsid w:val="005030C3"/>
    <w:rsid w:val="005257E5"/>
    <w:rsid w:val="0057268C"/>
    <w:rsid w:val="00592415"/>
    <w:rsid w:val="005B4735"/>
    <w:rsid w:val="00600711"/>
    <w:rsid w:val="00614286"/>
    <w:rsid w:val="00730DA2"/>
    <w:rsid w:val="00774D57"/>
    <w:rsid w:val="00776A83"/>
    <w:rsid w:val="007D25C8"/>
    <w:rsid w:val="0081244C"/>
    <w:rsid w:val="008422A6"/>
    <w:rsid w:val="008478E3"/>
    <w:rsid w:val="0085408D"/>
    <w:rsid w:val="008D591D"/>
    <w:rsid w:val="008E6988"/>
    <w:rsid w:val="009D2161"/>
    <w:rsid w:val="009F13BF"/>
    <w:rsid w:val="00A36CB0"/>
    <w:rsid w:val="00A43F36"/>
    <w:rsid w:val="00A60DB7"/>
    <w:rsid w:val="00A842C1"/>
    <w:rsid w:val="00AD2BC2"/>
    <w:rsid w:val="00B15A00"/>
    <w:rsid w:val="00B523C8"/>
    <w:rsid w:val="00B80598"/>
    <w:rsid w:val="00B83051"/>
    <w:rsid w:val="00BD669A"/>
    <w:rsid w:val="00C1179C"/>
    <w:rsid w:val="00C41A47"/>
    <w:rsid w:val="00C41E8C"/>
    <w:rsid w:val="00C97323"/>
    <w:rsid w:val="00CB3724"/>
    <w:rsid w:val="00CD37F6"/>
    <w:rsid w:val="00D11840"/>
    <w:rsid w:val="00DB2A9B"/>
    <w:rsid w:val="00DF7751"/>
    <w:rsid w:val="00E04F20"/>
    <w:rsid w:val="00E1238A"/>
    <w:rsid w:val="00E37DCC"/>
    <w:rsid w:val="00E44909"/>
    <w:rsid w:val="00E57DA4"/>
    <w:rsid w:val="00E7664B"/>
    <w:rsid w:val="00E85F62"/>
    <w:rsid w:val="00EA3C69"/>
    <w:rsid w:val="00EC16E1"/>
    <w:rsid w:val="00EC71D0"/>
    <w:rsid w:val="00EF3B52"/>
    <w:rsid w:val="00F52E23"/>
    <w:rsid w:val="00F81EE0"/>
    <w:rsid w:val="00F97943"/>
    <w:rsid w:val="00F97DE7"/>
    <w:rsid w:val="00FB55B8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FDDF90-4BE3-4782-B638-F751AC6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92415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92415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customStyle="1" w:styleId="Default">
    <w:name w:val="Default"/>
    <w:rsid w:val="0059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41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924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9794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94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9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172"/>
    <w:rPr>
      <w:rFonts w:ascii="Times New Roman" w:hAnsi="Times New Roman" w:cs="Times New Roman" w:hint="default"/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8C"/>
    <w:rPr>
      <w:rFonts w:ascii="Tahoma" w:eastAsia="SimSun" w:hAnsi="Tahoma" w:cs="Tahoma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C4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1A4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1A4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eneo.unife.it/protezione-dati-person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Elena Caniato</cp:lastModifiedBy>
  <cp:revision>3</cp:revision>
  <cp:lastPrinted>2018-05-11T06:11:00Z</cp:lastPrinted>
  <dcterms:created xsi:type="dcterms:W3CDTF">2019-02-19T14:15:00Z</dcterms:created>
  <dcterms:modified xsi:type="dcterms:W3CDTF">2019-02-20T12:42:00Z</dcterms:modified>
</cp:coreProperties>
</file>